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410F1C" w14:textId="765551B6" w:rsidR="00CC1CED" w:rsidRPr="00081C34" w:rsidRDefault="004D68BD" w:rsidP="004D68BD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081C34">
        <w:rPr>
          <w:rFonts w:ascii="TH SarabunIT๙" w:hAnsi="TH SarabunIT๙" w:cs="TH SarabunIT๙" w:hint="cs"/>
          <w:b/>
          <w:bCs/>
          <w:sz w:val="36"/>
          <w:szCs w:val="36"/>
          <w:cs/>
        </w:rPr>
        <w:t>แนวทางการดำเนินการเผยแพร่ข้อมูลเกี่ยวกับการเสริมสร้างการรับรู้ภัยอาชญากรรมออนไลน์</w:t>
      </w:r>
      <w:r w:rsidRPr="00081C34">
        <w:rPr>
          <w:rFonts w:ascii="TH SarabunIT๙" w:hAnsi="TH SarabunIT๙" w:cs="TH SarabunIT๙"/>
          <w:b/>
          <w:bCs/>
          <w:sz w:val="36"/>
          <w:szCs w:val="36"/>
          <w:cs/>
        </w:rPr>
        <w:br/>
      </w:r>
      <w:r w:rsidRPr="00081C34">
        <w:rPr>
          <w:rFonts w:ascii="TH SarabunIT๙" w:hAnsi="TH SarabunIT๙" w:cs="TH SarabunIT๙" w:hint="cs"/>
          <w:b/>
          <w:bCs/>
          <w:sz w:val="36"/>
          <w:szCs w:val="36"/>
          <w:cs/>
        </w:rPr>
        <w:t>ผ่านช่องทางการสื่อสารต่างๆ ที่อยู่ในความรับผิดชอบของจังหวัดลำปาง</w:t>
      </w:r>
    </w:p>
    <w:tbl>
      <w:tblPr>
        <w:tblStyle w:val="af2"/>
        <w:tblW w:w="10490" w:type="dxa"/>
        <w:tblInd w:w="-289" w:type="dxa"/>
        <w:tblLook w:val="04A0" w:firstRow="1" w:lastRow="0" w:firstColumn="1" w:lastColumn="0" w:noHBand="0" w:noVBand="1"/>
      </w:tblPr>
      <w:tblGrid>
        <w:gridCol w:w="7797"/>
        <w:gridCol w:w="2693"/>
      </w:tblGrid>
      <w:tr w:rsidR="004D68BD" w:rsidRPr="004778E3" w14:paraId="764AC5BF" w14:textId="77777777" w:rsidTr="00081C34">
        <w:trPr>
          <w:trHeight w:val="454"/>
        </w:trPr>
        <w:tc>
          <w:tcPr>
            <w:tcW w:w="7797" w:type="dxa"/>
            <w:vAlign w:val="center"/>
          </w:tcPr>
          <w:p w14:paraId="7164E964" w14:textId="1CD1DA0F" w:rsidR="004D68BD" w:rsidRPr="004778E3" w:rsidRDefault="004D68BD" w:rsidP="004D68B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778E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การดำเนินการเผยแพร่</w:t>
            </w:r>
          </w:p>
        </w:tc>
        <w:tc>
          <w:tcPr>
            <w:tcW w:w="2693" w:type="dxa"/>
            <w:vAlign w:val="center"/>
          </w:tcPr>
          <w:p w14:paraId="5797E53D" w14:textId="77777777" w:rsidR="00081C34" w:rsidRDefault="004D68BD" w:rsidP="004D68B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778E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หน่วยงาน</w:t>
            </w:r>
          </w:p>
          <w:p w14:paraId="475A826F" w14:textId="4B214D1B" w:rsidR="004D68BD" w:rsidRPr="004778E3" w:rsidRDefault="004D68BD" w:rsidP="004D68B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778E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ที่รับผิดชอบ</w:t>
            </w:r>
          </w:p>
        </w:tc>
      </w:tr>
      <w:tr w:rsidR="004D68BD" w:rsidRPr="004778E3" w14:paraId="4E988456" w14:textId="77777777" w:rsidTr="00081C34">
        <w:tc>
          <w:tcPr>
            <w:tcW w:w="7797" w:type="dxa"/>
          </w:tcPr>
          <w:p w14:paraId="2D912008" w14:textId="79DC6BC2" w:rsidR="004D68BD" w:rsidRPr="004778E3" w:rsidRDefault="004D68BD" w:rsidP="004D68BD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778E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ช่องทางออนไลน์ (</w:t>
            </w:r>
            <w:r w:rsidRPr="004778E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Online</w:t>
            </w:r>
            <w:r w:rsidRPr="004778E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)</w:t>
            </w:r>
            <w:r w:rsidRPr="004778E3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เผยแพร่ข้อมูลข่าวสารผ่านสื่อสังคมออนไลน์บนแพลตฟอร์มต่าง ๆ</w:t>
            </w:r>
            <w:r w:rsid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อาทิ เว็บไซต์ของหน่วยงาน เฟชบุ๊ก อินสตาแกรม ไลน์ทางการของส่วนราชการ เพื่อให้ประชาชนสามารถเข้าถึงข้อมูลได้อย่างทั่วถึงและกว้างขวาง</w:t>
            </w:r>
          </w:p>
        </w:tc>
        <w:tc>
          <w:tcPr>
            <w:tcW w:w="2693" w:type="dxa"/>
          </w:tcPr>
          <w:p w14:paraId="46DC7FF1" w14:textId="132316EC" w:rsidR="004D68BD" w:rsidRPr="004778E3" w:rsidRDefault="004D68BD" w:rsidP="004778E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ทุกส่วนราชการ</w:t>
            </w:r>
          </w:p>
          <w:p w14:paraId="6B8F9504" w14:textId="211A0082" w:rsidR="004D68BD" w:rsidRPr="004778E3" w:rsidRDefault="004D68BD" w:rsidP="004778E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อำเภอ</w:t>
            </w:r>
            <w:r w:rsidR="00EF4384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ทุก</w:t>
            </w:r>
            <w:r w:rsidR="00661757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อำเภอ</w:t>
            </w:r>
          </w:p>
          <w:p w14:paraId="33869F42" w14:textId="507C99F9" w:rsidR="004D68BD" w:rsidRPr="004778E3" w:rsidRDefault="004D68BD" w:rsidP="004778E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อปท.</w:t>
            </w:r>
            <w:r w:rsidR="00A52188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ทุกแห่ง</w:t>
            </w:r>
          </w:p>
        </w:tc>
      </w:tr>
      <w:tr w:rsidR="004D68BD" w:rsidRPr="004778E3" w14:paraId="605B2ADA" w14:textId="77777777" w:rsidTr="00081C34">
        <w:tc>
          <w:tcPr>
            <w:tcW w:w="7797" w:type="dxa"/>
            <w:vAlign w:val="center"/>
          </w:tcPr>
          <w:p w14:paraId="4B431A86" w14:textId="5CDD3207" w:rsidR="004D68BD" w:rsidRPr="004778E3" w:rsidRDefault="004D68BD" w:rsidP="005445E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778E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ช่องทางออกอากาศ (</w:t>
            </w:r>
            <w:r w:rsidRPr="004778E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On Air</w:t>
            </w:r>
            <w:r w:rsidRPr="004778E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)</w:t>
            </w:r>
            <w:r w:rsidRPr="004778E3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ดำเนินการ</w:t>
            </w:r>
            <w:r w:rsidR="00A52188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สื่อสารข้อมูลผ่านหอกระจายข่าวประจำหมู่บ้าน</w:t>
            </w:r>
            <w:r w:rsidR="00A52188" w:rsidRPr="004778E3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</w:r>
            <w:r w:rsidR="00A52188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และชุมชน โดยใช้ระบบวิทยุสื่อสารข่ายบังคับบัญชากระทรวงมหาดไทย (</w:t>
            </w:r>
            <w:r w:rsidR="00A52188" w:rsidRPr="004778E3">
              <w:rPr>
                <w:rFonts w:ascii="TH SarabunIT๙" w:hAnsi="TH SarabunIT๙" w:cs="TH SarabunIT๙"/>
                <w:sz w:val="32"/>
                <w:szCs w:val="32"/>
              </w:rPr>
              <w:t>Trunk Radio</w:t>
            </w:r>
            <w:r w:rsidR="00A52188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  <w:r w:rsidR="00A52188" w:rsidRPr="004778E3">
              <w:rPr>
                <w:rFonts w:ascii="TH SarabunIT๙" w:hAnsi="TH SarabunIT๙" w:cs="TH SarabunIT๙"/>
                <w:sz w:val="32"/>
                <w:szCs w:val="32"/>
              </w:rPr>
              <w:br/>
            </w:r>
            <w:r w:rsidR="00A52188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รวมถึงเคเบิลทีวีและวิทยุชุมชนในระดับจังหวัดหรือระดับท้องถิ่น</w:t>
            </w:r>
          </w:p>
        </w:tc>
        <w:tc>
          <w:tcPr>
            <w:tcW w:w="2693" w:type="dxa"/>
          </w:tcPr>
          <w:p w14:paraId="685D5A39" w14:textId="6B82638C" w:rsidR="004D68BD" w:rsidRPr="004778E3" w:rsidRDefault="00A52188" w:rsidP="004778E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สวท</w:t>
            </w:r>
            <w:r w:rsidR="00AD77EA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.</w:t>
            </w:r>
            <w:r w:rsid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ลป.</w:t>
            </w:r>
            <w:r w:rsidRPr="004778E3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</w: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ปค</w:t>
            </w:r>
            <w:r w:rsidR="00AD77EA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.</w:t>
            </w:r>
            <w:r w:rsid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ลป.</w:t>
            </w:r>
            <w:r w:rsidRPr="004778E3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</w: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อำเภอ</w:t>
            </w:r>
            <w:r w:rsidR="00AD77EA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ทุก</w:t>
            </w:r>
            <w:r w:rsidR="00661757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อำเภอ</w:t>
            </w:r>
            <w:r w:rsidRPr="004778E3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</w: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อปท. ทุกแห่ง</w:t>
            </w:r>
          </w:p>
        </w:tc>
      </w:tr>
      <w:tr w:rsidR="00A52188" w:rsidRPr="004778E3" w14:paraId="23F6962A" w14:textId="77777777" w:rsidTr="00081C34">
        <w:tc>
          <w:tcPr>
            <w:tcW w:w="7797" w:type="dxa"/>
            <w:vAlign w:val="center"/>
          </w:tcPr>
          <w:p w14:paraId="0064851A" w14:textId="3FB4CD89" w:rsidR="00A52188" w:rsidRPr="004778E3" w:rsidRDefault="00A52188" w:rsidP="004778E3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778E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ช่องทางภาคสนาม (</w:t>
            </w:r>
            <w:r w:rsidRPr="004778E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On Ground</w:t>
            </w:r>
            <w:r w:rsidRPr="004778E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)</w:t>
            </w:r>
            <w:r w:rsidRPr="004778E3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สอดแทรกการเผยแพร่ชุดข้อมูลฯ เสริมสร้างการรับรู้</w:t>
            </w:r>
            <w:r w:rsidR="00EF4384" w:rsidRPr="004778E3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</w: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และความเข้าใจแก่ผู้บริหารในระดับจังหวัดและระดับพื้นที่ ผ่านการประชุมต่าง</w:t>
            </w:r>
            <w:r w:rsidR="00280457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ๆ </w:t>
            </w:r>
            <w:r w:rsidR="00280457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</w:r>
            <w:r w:rsidRPr="003820AE">
              <w:rPr>
                <w:rFonts w:ascii="TH SarabunIT๙" w:hAnsi="TH SarabunIT๙" w:cs="TH SarabunIT๙" w:hint="cs"/>
                <w:spacing w:val="-10"/>
                <w:sz w:val="32"/>
                <w:szCs w:val="32"/>
                <w:cs/>
              </w:rPr>
              <w:t>อาทิ</w:t>
            </w:r>
            <w:r w:rsidR="00280457" w:rsidRPr="003820AE">
              <w:rPr>
                <w:rFonts w:ascii="TH SarabunIT๙" w:hAnsi="TH SarabunIT๙" w:cs="TH SarabunIT๙" w:hint="cs"/>
                <w:spacing w:val="-10"/>
                <w:sz w:val="32"/>
                <w:szCs w:val="32"/>
                <w:cs/>
              </w:rPr>
              <w:t xml:space="preserve"> </w:t>
            </w:r>
            <w:r w:rsidRPr="003820AE">
              <w:rPr>
                <w:rFonts w:ascii="TH SarabunIT๙" w:hAnsi="TH SarabunIT๙" w:cs="TH SarabunIT๙" w:hint="cs"/>
                <w:spacing w:val="-10"/>
                <w:sz w:val="32"/>
                <w:szCs w:val="32"/>
                <w:cs/>
              </w:rPr>
              <w:t>การประชุมของส่วนราชการ การประชุมกรมการจังหวัด การประชุมคณะกรรมการ</w:t>
            </w:r>
            <w:r w:rsidR="003820AE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br/>
            </w:r>
            <w:r w:rsidRPr="003820AE">
              <w:rPr>
                <w:rFonts w:ascii="TH SarabunIT๙" w:hAnsi="TH SarabunIT๙" w:cs="TH SarabunIT๙" w:hint="cs"/>
                <w:spacing w:val="-10"/>
                <w:sz w:val="32"/>
                <w:szCs w:val="32"/>
                <w:cs/>
              </w:rPr>
              <w:t>รักษา</w:t>
            </w:r>
            <w:r w:rsidR="00EF4384" w:rsidRPr="003820AE">
              <w:rPr>
                <w:rFonts w:ascii="TH SarabunIT๙" w:hAnsi="TH SarabunIT๙" w:cs="TH SarabunIT๙" w:hint="cs"/>
                <w:spacing w:val="-10"/>
                <w:sz w:val="32"/>
                <w:szCs w:val="32"/>
                <w:cs/>
              </w:rPr>
              <w:t>ความเงียบสงบเรียบร้อยจังหวัด</w:t>
            </w:r>
            <w:r w:rsidR="00EF4384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รวมถึงการประชุมผู้บริหาร</w:t>
            </w:r>
            <w:r w:rsidR="00EF4384" w:rsidRPr="004778E3">
              <w:rPr>
                <w:rFonts w:ascii="TH SarabunIT๙" w:hAnsi="TH SarabunIT๙" w:cs="TH SarabunIT๙" w:hint="cs"/>
                <w:spacing w:val="-16"/>
                <w:sz w:val="32"/>
                <w:szCs w:val="32"/>
                <w:cs/>
              </w:rPr>
              <w:t xml:space="preserve">ระดับอำเภอ </w:t>
            </w:r>
            <w:r w:rsidR="003820AE">
              <w:rPr>
                <w:rFonts w:ascii="TH SarabunIT๙" w:hAnsi="TH SarabunIT๙" w:cs="TH SarabunIT๙"/>
                <w:spacing w:val="-16"/>
                <w:sz w:val="32"/>
                <w:szCs w:val="32"/>
                <w:cs/>
              </w:rPr>
              <w:br/>
            </w:r>
            <w:r w:rsidR="00EF4384" w:rsidRPr="004778E3">
              <w:rPr>
                <w:rFonts w:ascii="TH SarabunIT๙" w:hAnsi="TH SarabunIT๙" w:cs="TH SarabunIT๙" w:hint="cs"/>
                <w:spacing w:val="-16"/>
                <w:sz w:val="32"/>
                <w:szCs w:val="32"/>
                <w:cs/>
              </w:rPr>
              <w:t>และองค์กรปกครองส่วนท้องถิ่น เพื่อให้สามารถนำชุดข้อมูลดังกล่า</w:t>
            </w:r>
            <w:r w:rsidR="004778E3" w:rsidRPr="004778E3">
              <w:rPr>
                <w:rFonts w:ascii="TH SarabunIT๙" w:hAnsi="TH SarabunIT๙" w:cs="TH SarabunIT๙" w:hint="cs"/>
                <w:spacing w:val="-16"/>
                <w:sz w:val="32"/>
                <w:szCs w:val="32"/>
                <w:cs/>
              </w:rPr>
              <w:t>ว</w:t>
            </w:r>
            <w:r w:rsidR="004778E3">
              <w:rPr>
                <w:rFonts w:ascii="TH SarabunIT๙" w:hAnsi="TH SarabunIT๙" w:cs="TH SarabunIT๙" w:hint="cs"/>
                <w:spacing w:val="-16"/>
                <w:sz w:val="32"/>
                <w:szCs w:val="32"/>
                <w:cs/>
              </w:rPr>
              <w:t>ไปใช้เป็นแนวทาง</w:t>
            </w:r>
            <w:r w:rsidR="004778E3">
              <w:rPr>
                <w:rFonts w:ascii="TH SarabunIT๙" w:hAnsi="TH SarabunIT๙" w:cs="TH SarabunIT๙"/>
                <w:spacing w:val="-16"/>
                <w:sz w:val="32"/>
                <w:szCs w:val="32"/>
                <w:cs/>
              </w:rPr>
              <w:br/>
            </w:r>
            <w:r w:rsidR="00EF4384" w:rsidRPr="004778E3">
              <w:rPr>
                <w:rFonts w:ascii="TH SarabunIT๙" w:hAnsi="TH SarabunIT๙" w:cs="TH SarabunIT๙" w:hint="cs"/>
                <w:spacing w:val="-10"/>
                <w:sz w:val="32"/>
                <w:szCs w:val="32"/>
                <w:cs/>
              </w:rPr>
              <w:t>ในการขับเคลื่อนนโยบายและประยุกต์ใช้ในการดำเนินงานในพื้นที่ได้อย่างเป็นรูปธรรม</w:t>
            </w:r>
          </w:p>
        </w:tc>
        <w:tc>
          <w:tcPr>
            <w:tcW w:w="2693" w:type="dxa"/>
          </w:tcPr>
          <w:p w14:paraId="0E11EB36" w14:textId="77777777" w:rsidR="00661757" w:rsidRPr="004778E3" w:rsidRDefault="00661757" w:rsidP="004778E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ทุกส่วนราชการ</w:t>
            </w:r>
          </w:p>
          <w:p w14:paraId="60793781" w14:textId="77777777" w:rsidR="00661757" w:rsidRPr="004778E3" w:rsidRDefault="00661757" w:rsidP="004778E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อำเภอทุกอำเภอ</w:t>
            </w:r>
          </w:p>
          <w:p w14:paraId="2B52D65E" w14:textId="0191E25E" w:rsidR="00A52188" w:rsidRPr="004778E3" w:rsidRDefault="00661757" w:rsidP="004778E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อปท. ทุกแห่ง</w:t>
            </w:r>
          </w:p>
        </w:tc>
      </w:tr>
      <w:tr w:rsidR="00AD77EA" w:rsidRPr="004778E3" w14:paraId="21D066A8" w14:textId="77777777" w:rsidTr="00081C34">
        <w:tc>
          <w:tcPr>
            <w:tcW w:w="7797" w:type="dxa"/>
            <w:vAlign w:val="center"/>
          </w:tcPr>
          <w:p w14:paraId="514920FA" w14:textId="12B4F2DC" w:rsidR="00AD77EA" w:rsidRPr="004778E3" w:rsidRDefault="00AD77EA" w:rsidP="00AD77EA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4778E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ช่องทางสื่อดิจิทัล (</w:t>
            </w:r>
            <w:r w:rsidRPr="004778E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Digital Billboard</w:t>
            </w:r>
            <w:r w:rsidRPr="004778E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)</w:t>
            </w:r>
            <w:r w:rsidRPr="004778E3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ดำเนินการเผยแพร่ชุดข้อมูลเพื่อเสริมสร้างการตระหนักรู้เกี่ยวกับอาชญากรรมออนไลน์ ผ่านป้ายประชาสัมพันธ์อิเล็กทรอนิกส์ (</w:t>
            </w:r>
            <w:r w:rsidRPr="004778E3">
              <w:rPr>
                <w:rFonts w:ascii="TH SarabunIT๙" w:hAnsi="TH SarabunIT๙" w:cs="TH SarabunIT๙"/>
                <w:sz w:val="32"/>
                <w:szCs w:val="32"/>
              </w:rPr>
              <w:t>LED</w:t>
            </w: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  <w:r w:rsidRPr="004778E3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280457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</w:r>
            <w:r w:rsidRPr="00280457">
              <w:rPr>
                <w:rFonts w:ascii="TH SarabunIT๙" w:hAnsi="TH SarabunIT๙" w:cs="TH SarabunIT๙" w:hint="cs"/>
                <w:spacing w:val="-14"/>
                <w:sz w:val="32"/>
                <w:szCs w:val="32"/>
                <w:cs/>
              </w:rPr>
              <w:t>ของสำนักงานจังหวัดทั้ง 76 จังหวัด และป้ายประชาสัมพันธ์อิเล็กทรอนิกส์ (</w:t>
            </w:r>
            <w:r w:rsidRPr="00280457">
              <w:rPr>
                <w:rFonts w:ascii="TH SarabunIT๙" w:hAnsi="TH SarabunIT๙" w:cs="TH SarabunIT๙"/>
                <w:spacing w:val="-14"/>
                <w:sz w:val="32"/>
                <w:szCs w:val="32"/>
              </w:rPr>
              <w:t>LED</w:t>
            </w:r>
            <w:r w:rsidRPr="00280457">
              <w:rPr>
                <w:rFonts w:ascii="TH SarabunIT๙" w:hAnsi="TH SarabunIT๙" w:cs="TH SarabunIT๙" w:hint="cs"/>
                <w:spacing w:val="-14"/>
                <w:sz w:val="32"/>
                <w:szCs w:val="32"/>
                <w:cs/>
              </w:rPr>
              <w:t>)</w:t>
            </w:r>
            <w:r w:rsidRPr="00280457">
              <w:rPr>
                <w:rFonts w:ascii="TH SarabunIT๙" w:hAnsi="TH SarabunIT๙" w:cs="TH SarabunIT๙"/>
                <w:spacing w:val="-14"/>
                <w:sz w:val="32"/>
                <w:szCs w:val="32"/>
              </w:rPr>
              <w:t xml:space="preserve"> </w:t>
            </w:r>
            <w:r w:rsidRPr="00280457">
              <w:rPr>
                <w:rFonts w:ascii="TH SarabunIT๙" w:hAnsi="TH SarabunIT๙" w:cs="TH SarabunIT๙" w:hint="cs"/>
                <w:spacing w:val="-14"/>
                <w:sz w:val="32"/>
                <w:szCs w:val="32"/>
                <w:cs/>
              </w:rPr>
              <w:t>ของทุกส่วนราชการ</w:t>
            </w:r>
          </w:p>
        </w:tc>
        <w:tc>
          <w:tcPr>
            <w:tcW w:w="2693" w:type="dxa"/>
          </w:tcPr>
          <w:p w14:paraId="7D82E677" w14:textId="47965C87" w:rsidR="00AD77EA" w:rsidRPr="004778E3" w:rsidRDefault="00AD77EA" w:rsidP="004778E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ทุกส่วนราชการ</w:t>
            </w:r>
            <w:r w:rsidRPr="004778E3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</w: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สนจ.</w:t>
            </w:r>
            <w:r w:rsid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ลป.</w:t>
            </w:r>
          </w:p>
        </w:tc>
      </w:tr>
      <w:tr w:rsidR="00AD77EA" w:rsidRPr="004778E3" w14:paraId="2F2E727C" w14:textId="77777777" w:rsidTr="00081C34">
        <w:tc>
          <w:tcPr>
            <w:tcW w:w="7797" w:type="dxa"/>
            <w:vAlign w:val="center"/>
          </w:tcPr>
          <w:p w14:paraId="5FC93144" w14:textId="7F5ABEF7" w:rsidR="00AD77EA" w:rsidRPr="004778E3" w:rsidRDefault="00AD77EA" w:rsidP="00AD77EA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778E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ช่องทางเครือข่ายชุมชน (</w:t>
            </w:r>
            <w:r w:rsidRPr="004778E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Community</w:t>
            </w:r>
            <w:r w:rsidRPr="004778E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)</w:t>
            </w:r>
            <w:r w:rsidRPr="004778E3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บูรณาการการสื่อสารแบบพ</w:t>
            </w:r>
            <w:r w:rsidR="003820A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</w:t>
            </w: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หน้าในระดับพื้นที่</w:t>
            </w:r>
            <w:r w:rsidRPr="004778E3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</w:r>
            <w:r w:rsidRPr="004778E3">
              <w:rPr>
                <w:rFonts w:ascii="TH SarabunIT๙" w:hAnsi="TH SarabunIT๙" w:cs="TH SarabunIT๙" w:hint="cs"/>
                <w:spacing w:val="-16"/>
                <w:sz w:val="32"/>
                <w:szCs w:val="32"/>
                <w:cs/>
              </w:rPr>
              <w:t>(</w:t>
            </w:r>
            <w:r w:rsidRPr="004778E3">
              <w:rPr>
                <w:rFonts w:ascii="TH SarabunIT๙" w:hAnsi="TH SarabunIT๙" w:cs="TH SarabunIT๙"/>
                <w:spacing w:val="-16"/>
                <w:sz w:val="32"/>
                <w:szCs w:val="32"/>
              </w:rPr>
              <w:t>Face to Face</w:t>
            </w:r>
            <w:r w:rsidRPr="004778E3">
              <w:rPr>
                <w:rFonts w:ascii="TH SarabunIT๙" w:hAnsi="TH SarabunIT๙" w:cs="TH SarabunIT๙" w:hint="cs"/>
                <w:spacing w:val="-16"/>
                <w:sz w:val="32"/>
                <w:szCs w:val="32"/>
                <w:cs/>
              </w:rPr>
              <w:t>)</w:t>
            </w:r>
            <w:r w:rsidRPr="004778E3">
              <w:rPr>
                <w:rFonts w:ascii="TH SarabunIT๙" w:hAnsi="TH SarabunIT๙" w:cs="TH SarabunIT๙"/>
                <w:spacing w:val="-16"/>
                <w:sz w:val="32"/>
                <w:szCs w:val="32"/>
              </w:rPr>
              <w:t xml:space="preserve"> </w:t>
            </w:r>
            <w:r w:rsidRPr="004778E3">
              <w:rPr>
                <w:rFonts w:ascii="TH SarabunIT๙" w:hAnsi="TH SarabunIT๙" w:cs="TH SarabunIT๙" w:hint="cs"/>
                <w:spacing w:val="-16"/>
                <w:sz w:val="32"/>
                <w:szCs w:val="32"/>
                <w:cs/>
              </w:rPr>
              <w:t>โดยประสานความร่วมมือระหว่างเจ้าหน้าที่ตำรวจและองค์กรปกครองส่วน</w:t>
            </w: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ท้องถิ่น</w:t>
            </w:r>
            <w:r w:rsidRPr="004778E3">
              <w:rPr>
                <w:rFonts w:ascii="TH SarabunIT๙" w:hAnsi="TH SarabunIT๙" w:cs="TH SarabunIT๙" w:hint="cs"/>
                <w:spacing w:val="-10"/>
                <w:sz w:val="32"/>
                <w:szCs w:val="32"/>
                <w:cs/>
              </w:rPr>
              <w:t>ถ่ายทอดองค์ความรู้ไปยังผู้นำชุมชน กำนัน ผู้ใหญ่บ้าน ชุดรักษาความปลอดภัยหมู่บ้าน (ชรบ.)</w:t>
            </w:r>
            <w:r w:rsidR="004778E3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</w:r>
            <w:r w:rsidRPr="004778E3">
              <w:rPr>
                <w:rFonts w:ascii="TH SarabunIT๙" w:hAnsi="TH SarabunIT๙" w:cs="TH SarabunIT๙" w:hint="cs"/>
                <w:spacing w:val="-13"/>
                <w:sz w:val="32"/>
                <w:szCs w:val="32"/>
                <w:cs/>
              </w:rPr>
              <w:t>และอาสาสมัครที่เกี่ยวข้อง เพื่อทำหน้าที่เป็นแกนนำในการสื่อสารและขยายผลไปยังประชาชนในพื้นที่</w:t>
            </w:r>
          </w:p>
        </w:tc>
        <w:tc>
          <w:tcPr>
            <w:tcW w:w="2693" w:type="dxa"/>
          </w:tcPr>
          <w:p w14:paraId="4473F297" w14:textId="0DD7C122" w:rsidR="00AD77EA" w:rsidRPr="004778E3" w:rsidRDefault="00AD77EA" w:rsidP="004778E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ปค.</w:t>
            </w:r>
            <w:r w:rsid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ลป.</w:t>
            </w:r>
            <w:r w:rsidRPr="004778E3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</w: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4778E3" w:rsidRPr="004778E3">
              <w:rPr>
                <w:rFonts w:ascii="TH SarabunIT๙" w:hAnsi="TH SarabunIT๙" w:cs="TH SarabunIT๙" w:hint="cs"/>
                <w:spacing w:val="-18"/>
                <w:sz w:val="32"/>
                <w:szCs w:val="32"/>
                <w:cs/>
              </w:rPr>
              <w:t>ตำรวจภูธรจังหวัดลำปาง</w:t>
            </w:r>
          </w:p>
        </w:tc>
      </w:tr>
      <w:tr w:rsidR="00A52188" w:rsidRPr="004778E3" w14:paraId="49BDFC94" w14:textId="77777777" w:rsidTr="00081C34">
        <w:tc>
          <w:tcPr>
            <w:tcW w:w="7797" w:type="dxa"/>
            <w:vAlign w:val="center"/>
          </w:tcPr>
          <w:p w14:paraId="364FE863" w14:textId="4070537E" w:rsidR="00A52188" w:rsidRPr="004778E3" w:rsidRDefault="00EF4384" w:rsidP="00A5218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778E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ช่องทาง</w:t>
            </w:r>
            <w:r w:rsidR="005445EC" w:rsidRPr="004778E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เอกสารราชการและแอปพลิเคชั่นที่ให้บริการแก่ประชาชน</w:t>
            </w:r>
            <w:r w:rsidRPr="004778E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(</w:t>
            </w:r>
            <w:r w:rsidR="005445EC" w:rsidRPr="004778E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Documents and Applications</w:t>
            </w:r>
            <w:r w:rsidRPr="004778E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)</w:t>
            </w:r>
            <w:r w:rsidRPr="004778E3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5445EC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ให้หน่วยงานภาครัฐที่มีการพัฒนาแอปพลิเคชั่น เพื่อให้บริการประชาชน หรือมีการออกใบเสร็จรับเงิน ใบแจ้งหนี้ ใบแจ้งค่าบริการ นำข้อความเตือนภัยเกี่ยวกั</w:t>
            </w:r>
            <w:r w:rsidR="004778E3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</w:t>
            </w:r>
            <w:r w:rsidR="004778E3">
              <w:rPr>
                <w:rFonts w:ascii="TH SarabunIT๙" w:hAnsi="TH SarabunIT๙" w:cs="TH SarabunIT๙"/>
                <w:spacing w:val="-18"/>
                <w:sz w:val="32"/>
                <w:szCs w:val="32"/>
                <w:cs/>
              </w:rPr>
              <w:br/>
            </w:r>
            <w:r w:rsidR="005445EC" w:rsidRPr="004778E3">
              <w:rPr>
                <w:rFonts w:ascii="TH SarabunIT๙" w:hAnsi="TH SarabunIT๙" w:cs="TH SarabunIT๙" w:hint="cs"/>
                <w:spacing w:val="-18"/>
                <w:sz w:val="32"/>
                <w:szCs w:val="32"/>
                <w:cs/>
              </w:rPr>
              <w:t>อาชญากรรมออนไลน์</w:t>
            </w:r>
            <w:r w:rsidR="005445EC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ซึ่งเป็นสาระสำคัญที่สั้น กระชับ เข้าใจง่าย (</w:t>
            </w:r>
            <w:r w:rsidR="005445EC" w:rsidRPr="004778E3">
              <w:rPr>
                <w:rFonts w:ascii="TH SarabunIT๙" w:hAnsi="TH SarabunIT๙" w:cs="TH SarabunIT๙"/>
                <w:sz w:val="32"/>
                <w:szCs w:val="32"/>
              </w:rPr>
              <w:t>Key Message</w:t>
            </w:r>
            <w:r w:rsidR="005445EC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  <w:r w:rsidR="005445EC" w:rsidRPr="004778E3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5445EC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ไปเผ</w:t>
            </w:r>
            <w:r w:rsid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ย</w:t>
            </w:r>
            <w:r w:rsidR="005445EC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แพร่ในรูปแบบข้อความท้ายใบเสร็จ</w:t>
            </w:r>
            <w:r w:rsidR="00AD77EA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หรือผ่านระบบแจ้งเตือนแบบแสดงผลบนหน้าจอ </w:t>
            </w:r>
            <w:r w:rsidR="004778E3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</w:r>
            <w:r w:rsidR="00AD77EA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(</w:t>
            </w:r>
            <w:r w:rsidR="00AD77EA" w:rsidRPr="004778E3">
              <w:rPr>
                <w:rFonts w:ascii="TH SarabunIT๙" w:hAnsi="TH SarabunIT๙" w:cs="TH SarabunIT๙"/>
                <w:sz w:val="32"/>
                <w:szCs w:val="32"/>
              </w:rPr>
              <w:t>Pop-up Notification</w:t>
            </w:r>
            <w:r w:rsidR="00AD77EA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)อาทิ </w:t>
            </w:r>
            <w:r w:rsidR="00AD77EA" w:rsidRPr="004778E3">
              <w:rPr>
                <w:rFonts w:ascii="TH SarabunIT๙" w:hAnsi="TH SarabunIT๙" w:cs="TH SarabunIT๙"/>
                <w:sz w:val="32"/>
                <w:szCs w:val="32"/>
              </w:rPr>
              <w:t xml:space="preserve">ThaiD </w:t>
            </w:r>
            <w:r w:rsidR="00AD77EA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(ปค.) </w:t>
            </w:r>
            <w:r w:rsidR="00AD77EA" w:rsidRPr="004778E3">
              <w:rPr>
                <w:rFonts w:ascii="TH SarabunIT๙" w:hAnsi="TH SarabunIT๙" w:cs="TH SarabunIT๙"/>
                <w:sz w:val="32"/>
                <w:szCs w:val="32"/>
              </w:rPr>
              <w:t xml:space="preserve">, MEA Smart Life </w:t>
            </w:r>
            <w:r w:rsidR="00AD77EA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(กฟน.) </w:t>
            </w:r>
            <w:r w:rsidR="00AD77EA" w:rsidRPr="004778E3">
              <w:rPr>
                <w:rFonts w:ascii="TH SarabunIT๙" w:hAnsi="TH SarabunIT๙" w:cs="TH SarabunIT๙"/>
                <w:sz w:val="32"/>
                <w:szCs w:val="32"/>
              </w:rPr>
              <w:t xml:space="preserve">, PEA Smart Plus </w:t>
            </w:r>
            <w:r w:rsidR="00AD77EA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(กฟภ.) </w:t>
            </w:r>
            <w:r w:rsidR="00AD77EA" w:rsidRPr="004778E3">
              <w:rPr>
                <w:rFonts w:ascii="TH SarabunIT๙" w:hAnsi="TH SarabunIT๙" w:cs="TH SarabunIT๙"/>
                <w:sz w:val="32"/>
                <w:szCs w:val="32"/>
              </w:rPr>
              <w:t xml:space="preserve">, MWA on Mobile </w:t>
            </w:r>
            <w:r w:rsidR="00AD77EA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(กปน.) </w:t>
            </w:r>
            <w:r w:rsidR="00AD77EA" w:rsidRPr="004778E3">
              <w:rPr>
                <w:rFonts w:ascii="TH SarabunIT๙" w:hAnsi="TH SarabunIT๙" w:cs="TH SarabunIT๙"/>
                <w:sz w:val="32"/>
                <w:szCs w:val="32"/>
              </w:rPr>
              <w:t>,</w:t>
            </w:r>
            <w:r w:rsidR="00661757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AD77EA" w:rsidRPr="004778E3">
              <w:rPr>
                <w:rFonts w:ascii="TH SarabunIT๙" w:hAnsi="TH SarabunIT๙" w:cs="TH SarabunIT๙"/>
                <w:sz w:val="32"/>
                <w:szCs w:val="32"/>
              </w:rPr>
              <w:t xml:space="preserve">PWA Plus Life+ </w:t>
            </w:r>
            <w:r w:rsidR="00AD77EA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(กปภ.) และ </w:t>
            </w:r>
            <w:r w:rsidR="00AD77EA" w:rsidRPr="004778E3">
              <w:rPr>
                <w:rFonts w:ascii="TH SarabunIT๙" w:hAnsi="TH SarabunIT๙" w:cs="TH SarabunIT๙"/>
                <w:sz w:val="32"/>
                <w:szCs w:val="32"/>
              </w:rPr>
              <w:t xml:space="preserve">Smart Lands </w:t>
            </w:r>
            <w:r w:rsidR="00AD77EA"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(ทด.) เพื่อให้ประชาชนได้รับข้อมูลเตือนภัยอย่างต่อเนื่องและสามารถเข้าถึงได้ในชีวิตประจำวัน</w:t>
            </w:r>
          </w:p>
        </w:tc>
        <w:tc>
          <w:tcPr>
            <w:tcW w:w="2693" w:type="dxa"/>
          </w:tcPr>
          <w:p w14:paraId="22E63841" w14:textId="77777777" w:rsidR="00661757" w:rsidRPr="004778E3" w:rsidRDefault="00661757" w:rsidP="004778E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ทุกส่วนราชการ</w:t>
            </w:r>
          </w:p>
          <w:p w14:paraId="7508D034" w14:textId="77777777" w:rsidR="00661757" w:rsidRPr="004778E3" w:rsidRDefault="00661757" w:rsidP="004778E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อำเภอทุกอำเภอ</w:t>
            </w:r>
          </w:p>
          <w:p w14:paraId="3292EDEA" w14:textId="6E285CBD" w:rsidR="00A52188" w:rsidRPr="004778E3" w:rsidRDefault="00661757" w:rsidP="004778E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778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อปท. ทุกแห่ง</w:t>
            </w:r>
          </w:p>
        </w:tc>
      </w:tr>
    </w:tbl>
    <w:p w14:paraId="4644756B" w14:textId="77777777" w:rsidR="004D68BD" w:rsidRPr="004778E3" w:rsidRDefault="004D68BD" w:rsidP="004D68BD">
      <w:pPr>
        <w:jc w:val="center"/>
        <w:rPr>
          <w:rFonts w:ascii="TH SarabunIT๙" w:hAnsi="TH SarabunIT๙" w:cs="TH SarabunIT๙"/>
          <w:sz w:val="32"/>
          <w:szCs w:val="32"/>
        </w:rPr>
      </w:pPr>
    </w:p>
    <w:sectPr w:rsidR="004D68BD" w:rsidRPr="004778E3">
      <w:head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771C5F" w14:textId="77777777" w:rsidR="00CA12D0" w:rsidRDefault="00CA12D0" w:rsidP="004D68BD">
      <w:pPr>
        <w:spacing w:after="0" w:line="240" w:lineRule="auto"/>
      </w:pPr>
      <w:r>
        <w:separator/>
      </w:r>
    </w:p>
  </w:endnote>
  <w:endnote w:type="continuationSeparator" w:id="0">
    <w:p w14:paraId="0F214B79" w14:textId="77777777" w:rsidR="00CA12D0" w:rsidRDefault="00CA12D0" w:rsidP="004D6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9254F3" w14:textId="77777777" w:rsidR="00CA12D0" w:rsidRDefault="00CA12D0" w:rsidP="004D68BD">
      <w:pPr>
        <w:spacing w:after="0" w:line="240" w:lineRule="auto"/>
      </w:pPr>
      <w:r>
        <w:separator/>
      </w:r>
    </w:p>
  </w:footnote>
  <w:footnote w:type="continuationSeparator" w:id="0">
    <w:p w14:paraId="1EF64A88" w14:textId="77777777" w:rsidR="00CA12D0" w:rsidRDefault="00CA12D0" w:rsidP="004D6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BA85B2" w14:textId="5FA58E55" w:rsidR="004D68BD" w:rsidRDefault="004D68BD" w:rsidP="004D68BD">
    <w:pPr>
      <w:pStyle w:val="ae"/>
      <w:jc w:val="right"/>
      <w:rPr>
        <w:rFonts w:ascii="TH SarabunIT๙" w:hAnsi="TH SarabunIT๙" w:cs="TH SarabunIT๙"/>
        <w:sz w:val="22"/>
        <w:szCs w:val="28"/>
      </w:rPr>
    </w:pPr>
    <w:r w:rsidRPr="004D68BD">
      <w:rPr>
        <w:rFonts w:ascii="TH SarabunIT๙" w:hAnsi="TH SarabunIT๙" w:cs="TH SarabunIT๙"/>
        <w:sz w:val="22"/>
        <w:szCs w:val="28"/>
        <w:cs/>
      </w:rPr>
      <w:t xml:space="preserve">ส่งที่ส่งมาด้วย </w:t>
    </w:r>
    <w:r w:rsidR="00661757">
      <w:rPr>
        <w:rFonts w:ascii="TH SarabunIT๙" w:hAnsi="TH SarabunIT๙" w:cs="TH SarabunIT๙" w:hint="cs"/>
        <w:sz w:val="22"/>
        <w:szCs w:val="28"/>
        <w:cs/>
      </w:rPr>
      <w:t>1</w:t>
    </w:r>
  </w:p>
  <w:p w14:paraId="0505FAF5" w14:textId="77777777" w:rsidR="00661757" w:rsidRPr="004D68BD" w:rsidRDefault="00661757" w:rsidP="00661757">
    <w:pPr>
      <w:pStyle w:val="ae"/>
      <w:jc w:val="center"/>
      <w:rPr>
        <w:rFonts w:ascii="TH SarabunIT๙" w:hAnsi="TH SarabunIT๙" w:cs="TH SarabunIT๙"/>
        <w:sz w:val="22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E41ADD"/>
    <w:multiLevelType w:val="hybridMultilevel"/>
    <w:tmpl w:val="B0C853BE"/>
    <w:lvl w:ilvl="0" w:tplc="9BCC6106">
      <w:numFmt w:val="bullet"/>
      <w:lvlText w:val="-"/>
      <w:lvlJc w:val="left"/>
      <w:pPr>
        <w:ind w:left="72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0A1677"/>
    <w:multiLevelType w:val="hybridMultilevel"/>
    <w:tmpl w:val="93825BD2"/>
    <w:lvl w:ilvl="0" w:tplc="4D181D2C">
      <w:numFmt w:val="bullet"/>
      <w:lvlText w:val="-"/>
      <w:lvlJc w:val="left"/>
      <w:pPr>
        <w:ind w:left="720" w:hanging="360"/>
      </w:pPr>
      <w:rPr>
        <w:rFonts w:ascii="TH SarabunIT๙" w:eastAsiaTheme="minorHAnsi" w:hAnsi="TH SarabunIT๙" w:cs="TH SarabunIT๙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DE0842"/>
    <w:multiLevelType w:val="hybridMultilevel"/>
    <w:tmpl w:val="39144356"/>
    <w:lvl w:ilvl="0" w:tplc="373EC252">
      <w:numFmt w:val="bullet"/>
      <w:lvlText w:val="-"/>
      <w:lvlJc w:val="left"/>
      <w:pPr>
        <w:ind w:left="72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4744413">
    <w:abstractNumId w:val="1"/>
  </w:num>
  <w:num w:numId="2" w16cid:durableId="892430269">
    <w:abstractNumId w:val="2"/>
  </w:num>
  <w:num w:numId="3" w16cid:durableId="10010062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8BD"/>
    <w:rsid w:val="00005675"/>
    <w:rsid w:val="00081C34"/>
    <w:rsid w:val="00196E35"/>
    <w:rsid w:val="00280457"/>
    <w:rsid w:val="003820AE"/>
    <w:rsid w:val="004778E3"/>
    <w:rsid w:val="00485E1D"/>
    <w:rsid w:val="004D68BD"/>
    <w:rsid w:val="005445EC"/>
    <w:rsid w:val="00590B56"/>
    <w:rsid w:val="006202DF"/>
    <w:rsid w:val="00661757"/>
    <w:rsid w:val="00851A7E"/>
    <w:rsid w:val="009505ED"/>
    <w:rsid w:val="00A52188"/>
    <w:rsid w:val="00AD77EA"/>
    <w:rsid w:val="00B2415A"/>
    <w:rsid w:val="00B31E96"/>
    <w:rsid w:val="00C31370"/>
    <w:rsid w:val="00CA12D0"/>
    <w:rsid w:val="00CC1CED"/>
    <w:rsid w:val="00D93BBE"/>
    <w:rsid w:val="00EF4384"/>
    <w:rsid w:val="00F27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294660"/>
  <w15:chartTrackingRefBased/>
  <w15:docId w15:val="{9E447FFA-E904-4C9A-8EEF-D8C5A8972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D68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68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D68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D68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D68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D68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D68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D68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D68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4D68BD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4D68BD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4D68BD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4D68B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4D68BD"/>
    <w:rPr>
      <w:rFonts w:eastAsiaTheme="majorEastAsia" w:cstheme="majorBidi"/>
      <w:color w:val="0F4761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4D68B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4D68BD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4D68B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4D68B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D68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4D68BD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4D68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4D68BD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4D68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4D68B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D68B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D68B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D68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4D68B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D68B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D68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4D68BD"/>
  </w:style>
  <w:style w:type="paragraph" w:styleId="af0">
    <w:name w:val="footer"/>
    <w:basedOn w:val="a"/>
    <w:link w:val="af1"/>
    <w:uiPriority w:val="99"/>
    <w:unhideWhenUsed/>
    <w:rsid w:val="004D68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1">
    <w:name w:val="ท้ายกระดาษ อักขระ"/>
    <w:basedOn w:val="a0"/>
    <w:link w:val="af0"/>
    <w:uiPriority w:val="99"/>
    <w:rsid w:val="004D68BD"/>
  </w:style>
  <w:style w:type="table" w:styleId="af2">
    <w:name w:val="Table Grid"/>
    <w:basedOn w:val="a1"/>
    <w:uiPriority w:val="39"/>
    <w:rsid w:val="004D68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59201-8EF1-4193-B84D-64981A61D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moi_pc10@hotmail.com</dc:creator>
  <cp:keywords/>
  <dc:description/>
  <cp:lastModifiedBy>lenovo</cp:lastModifiedBy>
  <cp:revision>2</cp:revision>
  <cp:lastPrinted>2026-02-05T07:19:00Z</cp:lastPrinted>
  <dcterms:created xsi:type="dcterms:W3CDTF">2026-02-12T09:14:00Z</dcterms:created>
  <dcterms:modified xsi:type="dcterms:W3CDTF">2026-02-12T09:14:00Z</dcterms:modified>
</cp:coreProperties>
</file>